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ascii="黑体" w:hAnsi="黑体" w:eastAsia="黑体"/>
          <w:sz w:val="36"/>
          <w:szCs w:val="36"/>
        </w:rPr>
        <w:t>“</w:t>
      </w:r>
      <w:r>
        <w:rPr>
          <w:rFonts w:hint="eastAsia" w:ascii="黑体" w:hAnsi="黑体" w:eastAsia="黑体"/>
          <w:sz w:val="36"/>
          <w:szCs w:val="36"/>
        </w:rPr>
        <w:t>学习总书记讲话 做合格共青团员</w:t>
      </w:r>
      <w:r>
        <w:rPr>
          <w:rFonts w:ascii="黑体" w:hAnsi="黑体" w:eastAsia="黑体"/>
          <w:sz w:val="36"/>
          <w:szCs w:val="36"/>
        </w:rPr>
        <w:t>”</w:t>
      </w:r>
      <w:r>
        <w:rPr>
          <w:rFonts w:hint="eastAsia" w:ascii="黑体" w:hAnsi="黑体" w:eastAsia="黑体"/>
          <w:sz w:val="36"/>
          <w:szCs w:val="36"/>
        </w:rPr>
        <w:t>教育实践工作报告表</w:t>
      </w:r>
    </w:p>
    <w:p>
      <w:pPr>
        <w:rPr>
          <w:rFonts w:hint="eastAsia"/>
        </w:rPr>
      </w:pPr>
    </w:p>
    <w:p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团支部名称:                            填表时间: </w:t>
      </w:r>
    </w:p>
    <w:tbl>
      <w:tblPr>
        <w:tblStyle w:val="6"/>
        <w:tblW w:w="8522" w:type="dxa"/>
        <w:jc w:val="center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685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2" w:hRule="atLeast"/>
          <w:jc w:val="center"/>
        </w:trPr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团支部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基本情况</w:t>
            </w:r>
          </w:p>
        </w:tc>
        <w:tc>
          <w:tcPr>
            <w:tcW w:w="6854" w:type="dxa"/>
            <w:vAlign w:val="center"/>
          </w:tcPr>
          <w:p>
            <w:pPr>
              <w:jc w:val="left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主要包括团支部团员数量、支委会等基本情况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4" w:hRule="atLeast"/>
          <w:jc w:val="center"/>
        </w:trPr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学习教育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情况</w:t>
            </w:r>
          </w:p>
        </w:tc>
        <w:tc>
          <w:tcPr>
            <w:tcW w:w="6854" w:type="dxa"/>
            <w:vAlign w:val="center"/>
          </w:tcPr>
          <w:p>
            <w:pPr>
              <w:jc w:val="left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主要包括学习形式、学习内容、完成学习人数, 提交学习心得体会的人数, 团课的时间、地点、内容以及参加团课学习的人数, 参加征文活动的人数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7" w:hRule="atLeast"/>
          <w:jc w:val="center"/>
        </w:trPr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组织生活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情况</w:t>
            </w:r>
          </w:p>
        </w:tc>
        <w:tc>
          <w:tcPr>
            <w:tcW w:w="6854" w:type="dxa"/>
            <w:vAlign w:val="center"/>
          </w:tcPr>
          <w:p>
            <w:pPr>
              <w:jc w:val="left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主要包括组织生活的召开时间、参加人数、团员发言情况，被上级表彰的先进组织和个人等情况, 开展组织整顿的基本情况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atLeast"/>
          <w:jc w:val="center"/>
        </w:trPr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实践活动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情况</w:t>
            </w:r>
          </w:p>
        </w:tc>
        <w:tc>
          <w:tcPr>
            <w:tcW w:w="6854" w:type="dxa"/>
            <w:vAlign w:val="center"/>
          </w:tcPr>
          <w:p>
            <w:pPr>
              <w:jc w:val="left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主要包括开展志愿服务活动的时间、地点和参加人</w:t>
            </w:r>
            <w:bookmarkStart w:id="0" w:name="_GoBack"/>
            <w:bookmarkEnd w:id="0"/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数, 组织参加网络主题团日活动的情况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</w:tblPrEx>
        <w:trPr>
          <w:jc w:val="center"/>
        </w:trPr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上级团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组织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意见</w:t>
            </w:r>
          </w:p>
        </w:tc>
        <w:tc>
          <w:tcPr>
            <w:tcW w:w="6854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上级团组织对团支部开展教育实践的评价和审核意见, 由团组织主要负责人签署意见并签名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altName w:val="Arial Unicode MS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中國龍豪隸書"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篆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魏碑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E3A83"/>
    <w:rsid w:val="000A0734"/>
    <w:rsid w:val="00590CB4"/>
    <w:rsid w:val="005E3A83"/>
    <w:rsid w:val="00C5387C"/>
    <w:rsid w:val="107B5833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51</Words>
  <Characters>294</Characters>
  <Lines>2</Lines>
  <Paragraphs>1</Paragraphs>
  <TotalTime>0</TotalTime>
  <ScaleCrop>false</ScaleCrop>
  <LinksUpToDate>false</LinksUpToDate>
  <CharactersWithSpaces>344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2017-03-08T08:00:00Z</dcterms:created>
  <dc:creator>lenovo</dc:creator>
  <cp:lastModifiedBy>Administrator</cp:lastModifiedBy>
  <dcterms:modified xsi:type="dcterms:W3CDTF">2017-03-09T01:59:05Z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